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6375" w14:textId="54A92704" w:rsidR="00F6475F" w:rsidRPr="007E60A2" w:rsidRDefault="002F1321" w:rsidP="007E60A2">
      <w:pPr>
        <w:jc w:val="center"/>
        <w:rPr>
          <w:b/>
          <w:bCs/>
        </w:rPr>
      </w:pPr>
      <w:r w:rsidRPr="007E60A2">
        <w:rPr>
          <w:b/>
          <w:bCs/>
        </w:rPr>
        <w:t>La mobilité électriq</w:t>
      </w:r>
      <w:r w:rsidR="00805C3F" w:rsidRPr="007E60A2">
        <w:rPr>
          <w:b/>
          <w:bCs/>
        </w:rPr>
        <w:t>ue, Kesako ?</w:t>
      </w:r>
    </w:p>
    <w:p w14:paraId="63938DA6" w14:textId="3B4775A9" w:rsidR="00A737F1" w:rsidRDefault="00AF2597" w:rsidP="00B75B65">
      <w:pPr>
        <w:jc w:val="both"/>
      </w:pPr>
      <w:r>
        <w:t xml:space="preserve">On entend très souvent parler de transition énergétique. </w:t>
      </w:r>
      <w:r w:rsidR="007E60A2">
        <w:t>Ce terme</w:t>
      </w:r>
      <w:r>
        <w:t xml:space="preserve"> est utilisé pour indiquer une volonté politique de réduire l’impact de l’homme et de ses activités sur l’environnement. La mobilité électrique fait partie des solutions pour </w:t>
      </w:r>
      <w:r w:rsidR="007047C7">
        <w:t xml:space="preserve">y parvenir </w:t>
      </w:r>
      <w:r>
        <w:t xml:space="preserve">et </w:t>
      </w:r>
      <w:r w:rsidR="007047C7">
        <w:t>ainsi</w:t>
      </w:r>
      <w:r>
        <w:t xml:space="preserve"> limiter la hausse des températures. </w:t>
      </w:r>
      <w:r w:rsidR="004E2BD1">
        <w:t>Plus précisément, c</w:t>
      </w:r>
      <w:r>
        <w:t>’est l’ensemble des modes de transports électriques comme le vélo, la trot</w:t>
      </w:r>
      <w:r w:rsidR="00A737F1">
        <w:t xml:space="preserve">tinette ou bien encore la voiture. </w:t>
      </w:r>
    </w:p>
    <w:p w14:paraId="05C7C428" w14:textId="77777777" w:rsidR="00D3037A" w:rsidRDefault="00D3037A" w:rsidP="00B75B65">
      <w:pPr>
        <w:jc w:val="both"/>
      </w:pPr>
    </w:p>
    <w:p w14:paraId="6504A534" w14:textId="1E01C1D0" w:rsidR="00A737F1" w:rsidRPr="007E60A2" w:rsidRDefault="00A737F1" w:rsidP="00B75B65">
      <w:pPr>
        <w:jc w:val="both"/>
        <w:rPr>
          <w:b/>
          <w:bCs/>
        </w:rPr>
      </w:pPr>
      <w:r w:rsidRPr="007E60A2">
        <w:rPr>
          <w:b/>
          <w:bCs/>
        </w:rPr>
        <w:t>La voiture électrique, une histoire qui remonte</w:t>
      </w:r>
    </w:p>
    <w:p w14:paraId="58268F98" w14:textId="54B43BC3" w:rsidR="00A737F1" w:rsidRDefault="00A737F1" w:rsidP="00B75B65">
      <w:pPr>
        <w:jc w:val="both"/>
      </w:pPr>
      <w:r>
        <w:t xml:space="preserve">Les voitures électriques se popularisent depuis une dizaine d’année. Mais son invention remonte à 1834 ! Et sa première commercialisation à 1852. </w:t>
      </w:r>
      <w:r w:rsidR="004E2BD1">
        <w:t>S</w:t>
      </w:r>
      <w:r>
        <w:t xml:space="preserve">on essor n’est pas </w:t>
      </w:r>
      <w:r w:rsidR="00320456">
        <w:t>immédiat</w:t>
      </w:r>
      <w:r>
        <w:t>, elle est délaissé</w:t>
      </w:r>
      <w:r w:rsidR="00B75B65">
        <w:t>e</w:t>
      </w:r>
      <w:r>
        <w:t xml:space="preserve"> au profit de la voiture thermique, celle que nous connaissons si bien. </w:t>
      </w:r>
    </w:p>
    <w:p w14:paraId="1FB491EA" w14:textId="6834D4A4" w:rsidR="00320456" w:rsidRDefault="00320456" w:rsidP="00B75B65">
      <w:pPr>
        <w:jc w:val="both"/>
      </w:pPr>
      <w:r>
        <w:t>C</w:t>
      </w:r>
      <w:r w:rsidR="00A737F1">
        <w:t xml:space="preserve">omme à l’heure actuelle, c’est </w:t>
      </w:r>
      <w:r w:rsidR="007E60A2">
        <w:t>entre autres</w:t>
      </w:r>
      <w:r w:rsidR="007047C7">
        <w:t>,</w:t>
      </w:r>
      <w:r w:rsidR="00A737F1">
        <w:t xml:space="preserve"> un choc pétrolier qui dans les années 70 va remettre cette voiture électrique </w:t>
      </w:r>
      <w:r w:rsidR="007047C7">
        <w:t>sur le devant de la scène</w:t>
      </w:r>
      <w:r w:rsidR="00A737F1">
        <w:t>.</w:t>
      </w:r>
      <w:r>
        <w:t xml:space="preserve"> </w:t>
      </w:r>
      <w:r w:rsidR="004E2BD1">
        <w:t>Elle</w:t>
      </w:r>
      <w:r>
        <w:t xml:space="preserve"> va véritablement s’imposer au début des années 2010.</w:t>
      </w:r>
    </w:p>
    <w:p w14:paraId="4491F703" w14:textId="0C0249E0" w:rsidR="00A737F1" w:rsidRDefault="00A737F1" w:rsidP="00B75B65">
      <w:pPr>
        <w:jc w:val="both"/>
      </w:pPr>
      <w:r>
        <w:t xml:space="preserve">Mais pourquoi ? La hausse des prix du pétrole, la prise de conscience écologique, le développement des technologies lui permettent de </w:t>
      </w:r>
      <w:r w:rsidR="00320456">
        <w:t>p</w:t>
      </w:r>
      <w:r>
        <w:t>e</w:t>
      </w:r>
      <w:r w:rsidR="00320456">
        <w:t>tit à petit se</w:t>
      </w:r>
      <w:r>
        <w:t xml:space="preserve"> faire une place sur le marché automobile. </w:t>
      </w:r>
    </w:p>
    <w:p w14:paraId="4120AFEE" w14:textId="77777777" w:rsidR="00D3037A" w:rsidRDefault="00D3037A" w:rsidP="00B75B65">
      <w:pPr>
        <w:jc w:val="both"/>
      </w:pPr>
    </w:p>
    <w:p w14:paraId="4C233D0C" w14:textId="70B65D99" w:rsidR="00A737F1" w:rsidRPr="007E60A2" w:rsidRDefault="007E60A2" w:rsidP="00B75B65">
      <w:pPr>
        <w:jc w:val="both"/>
        <w:rPr>
          <w:b/>
          <w:bCs/>
        </w:rPr>
      </w:pPr>
      <w:r>
        <w:rPr>
          <w:b/>
          <w:bCs/>
        </w:rPr>
        <w:t>Sympathique, la voiture électrique</w:t>
      </w:r>
    </w:p>
    <w:p w14:paraId="22F0D2E9" w14:textId="77777777" w:rsidR="00B75B65" w:rsidRDefault="00A737F1" w:rsidP="00B75B65">
      <w:pPr>
        <w:jc w:val="both"/>
      </w:pPr>
      <w:r>
        <w:t xml:space="preserve">La voiture électrique </w:t>
      </w:r>
      <w:r w:rsidR="007E60A2">
        <w:t>dispose</w:t>
      </w:r>
      <w:r>
        <w:t xml:space="preserve"> de nombreux avantages par rapport à une voiture thermique, que ce soit d’un point vue personnel comme collectif</w:t>
      </w:r>
      <w:r w:rsidR="007E60A2">
        <w:t>. De quoi la rendre bien sympathique.</w:t>
      </w:r>
    </w:p>
    <w:p w14:paraId="7144A8AA" w14:textId="76065177" w:rsidR="00A3294A" w:rsidRDefault="00A3294A" w:rsidP="00A3294A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7045A7" wp14:editId="00F86B7C">
            <wp:extent cx="5760720" cy="4074160"/>
            <wp:effectExtent l="0" t="0" r="0" b="2540"/>
            <wp:docPr id="73259143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91434" name="Image 7325914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76C0C" w14:textId="77777777" w:rsidR="00FA3623" w:rsidRDefault="00FA3623" w:rsidP="00A3294A">
      <w:pPr>
        <w:jc w:val="both"/>
        <w:rPr>
          <w:b/>
          <w:bCs/>
        </w:rPr>
      </w:pPr>
    </w:p>
    <w:p w14:paraId="2D0AD22F" w14:textId="097CB1A3" w:rsidR="00A737F1" w:rsidRPr="00B75B65" w:rsidRDefault="007E60A2" w:rsidP="00A3294A">
      <w:pPr>
        <w:jc w:val="both"/>
        <w:rPr>
          <w:b/>
          <w:bCs/>
        </w:rPr>
      </w:pPr>
      <w:r w:rsidRPr="00B75B65">
        <w:rPr>
          <w:b/>
          <w:bCs/>
        </w:rPr>
        <w:lastRenderedPageBreak/>
        <w:t xml:space="preserve">Le </w:t>
      </w:r>
      <w:r w:rsidR="00B75B65" w:rsidRPr="00B75B65">
        <w:rPr>
          <w:b/>
          <w:bCs/>
        </w:rPr>
        <w:t>réseau</w:t>
      </w:r>
      <w:r w:rsidRPr="00B75B65">
        <w:rPr>
          <w:b/>
          <w:bCs/>
        </w:rPr>
        <w:t xml:space="preserve"> </w:t>
      </w:r>
      <w:r w:rsidR="001435CE">
        <w:rPr>
          <w:b/>
          <w:bCs/>
        </w:rPr>
        <w:t xml:space="preserve">public </w:t>
      </w:r>
      <w:proofErr w:type="spellStart"/>
      <w:r w:rsidRPr="00B75B65">
        <w:rPr>
          <w:b/>
          <w:bCs/>
        </w:rPr>
        <w:t>eborn</w:t>
      </w:r>
      <w:proofErr w:type="spellEnd"/>
      <w:r w:rsidRPr="00B75B65">
        <w:rPr>
          <w:b/>
          <w:bCs/>
        </w:rPr>
        <w:t>, à votre service</w:t>
      </w:r>
    </w:p>
    <w:p w14:paraId="1DC878D1" w14:textId="44D84560" w:rsidR="00D3037A" w:rsidRDefault="00D3037A" w:rsidP="00D3037A">
      <w:pPr>
        <w:jc w:val="both"/>
      </w:pPr>
      <w:r>
        <w:t xml:space="preserve">Un des principaux freins à l’utilisation et l’achat de la voiture électrique c’est son autonomie. Et oui, avec une voiture thermique, on trouve facilement une station-service pour faire le plein, où que l’on soit. </w:t>
      </w:r>
      <w:r w:rsidRPr="00680CF2">
        <w:t xml:space="preserve">Mais comment faire </w:t>
      </w:r>
      <w:r w:rsidR="00680CF2">
        <w:t>pour recharger la batterie en dehors de chez soi dans des délais acceptables ?</w:t>
      </w:r>
    </w:p>
    <w:p w14:paraId="4FDC0B8D" w14:textId="1BF9D36B" w:rsidR="00D3037A" w:rsidRDefault="00D3037A" w:rsidP="00D3037A">
      <w:pPr>
        <w:jc w:val="both"/>
      </w:pPr>
      <w:r>
        <w:t xml:space="preserve">C’est dans </w:t>
      </w:r>
      <w:r w:rsidR="000A7ECD">
        <w:t xml:space="preserve">cette </w:t>
      </w:r>
      <w:r>
        <w:t>optique</w:t>
      </w:r>
      <w:r w:rsidR="000A7ECD">
        <w:t>,</w:t>
      </w:r>
      <w:r>
        <w:t xml:space="preserve"> de faciliter l’usage de ces voitures</w:t>
      </w:r>
      <w:r w:rsidR="000A7ECD">
        <w:t xml:space="preserve">, </w:t>
      </w:r>
      <w:r>
        <w:t xml:space="preserve">que Territoire Energie Isère </w:t>
      </w:r>
      <w:r w:rsidR="001435CE">
        <w:t xml:space="preserve">en concertation avec les communes </w:t>
      </w:r>
      <w:r w:rsidR="000A7ECD">
        <w:t>a</w:t>
      </w:r>
      <w:r>
        <w:t xml:space="preserve"> décidé en, en 2015, de créer son réseau de bornes de recharge. Le réseau </w:t>
      </w:r>
      <w:proofErr w:type="spellStart"/>
      <w:r>
        <w:t>eborn</w:t>
      </w:r>
      <w:proofErr w:type="spellEnd"/>
      <w:r>
        <w:t xml:space="preserve"> est né</w:t>
      </w:r>
      <w:r w:rsidR="007047C7">
        <w:t>,</w:t>
      </w:r>
      <w:r>
        <w:t xml:space="preserve"> avec pour objectif de proposer aux utilisateurs de voitures électriques une borne tous les 10 km. </w:t>
      </w:r>
    </w:p>
    <w:p w14:paraId="5D9936AB" w14:textId="081AB6EC" w:rsidR="00980CD1" w:rsidRDefault="00980CD1" w:rsidP="00D3037A">
      <w:pPr>
        <w:jc w:val="both"/>
      </w:pPr>
      <w:r>
        <w:t>Aujourd’hui, c’est un réseau interdépartemental qui vous est proposé sur tout le sud-est de la France et vous propose plus de 2</w:t>
      </w:r>
      <w:r w:rsidR="007047C7">
        <w:t xml:space="preserve"> </w:t>
      </w:r>
      <w:r>
        <w:t xml:space="preserve">400 points de charge. </w:t>
      </w:r>
    </w:p>
    <w:p w14:paraId="2FA446EC" w14:textId="1E3CC4D5" w:rsidR="0028056B" w:rsidRDefault="007047C7" w:rsidP="00D3037A">
      <w:pPr>
        <w:jc w:val="both"/>
      </w:pPr>
      <w:r>
        <w:t xml:space="preserve">Vous pouvez retrouver l’ensemble de nos bornes sur notre carte interactive sur le site ou l’application </w:t>
      </w:r>
      <w:proofErr w:type="spellStart"/>
      <w:r>
        <w:t>eborn</w:t>
      </w:r>
      <w:proofErr w:type="spellEnd"/>
      <w:r>
        <w:t>.</w:t>
      </w:r>
    </w:p>
    <w:p w14:paraId="6EE75DCD" w14:textId="77777777" w:rsidR="00D3037A" w:rsidRDefault="00D3037A"/>
    <w:p w14:paraId="26A08BBB" w14:textId="0E0571B8" w:rsidR="00980CD1" w:rsidRPr="00980CD1" w:rsidRDefault="00980CD1" w:rsidP="0028056B">
      <w:pPr>
        <w:jc w:val="both"/>
        <w:rPr>
          <w:b/>
          <w:bCs/>
        </w:rPr>
      </w:pPr>
      <w:proofErr w:type="spellStart"/>
      <w:r w:rsidRPr="00980CD1">
        <w:rPr>
          <w:b/>
          <w:bCs/>
        </w:rPr>
        <w:t>Eborn</w:t>
      </w:r>
      <w:proofErr w:type="spellEnd"/>
      <w:r w:rsidRPr="00980CD1">
        <w:rPr>
          <w:b/>
          <w:bCs/>
        </w:rPr>
        <w:t>, rechargez votre voiture en toute simplicité</w:t>
      </w:r>
    </w:p>
    <w:p w14:paraId="3C6A89E0" w14:textId="487081EF" w:rsidR="00D3037A" w:rsidRDefault="00980CD1" w:rsidP="0028056B">
      <w:pPr>
        <w:jc w:val="both"/>
      </w:pPr>
      <w:r>
        <w:t xml:space="preserve">Le réseau </w:t>
      </w:r>
      <w:proofErr w:type="spellStart"/>
      <w:r>
        <w:t>eborn</w:t>
      </w:r>
      <w:proofErr w:type="spellEnd"/>
      <w:r>
        <w:t xml:space="preserve"> offre un seul et même service de recharge pour véhicules électriques et hybrides rechar</w:t>
      </w:r>
      <w:r w:rsidR="0028056B">
        <w:t>geables</w:t>
      </w:r>
      <w:r w:rsidR="007047C7">
        <w:t xml:space="preserve">. Il </w:t>
      </w:r>
      <w:r w:rsidR="0028056B">
        <w:t xml:space="preserve">s’adresse aux particuliers, aux entreprises et aux collectivités. </w:t>
      </w:r>
    </w:p>
    <w:p w14:paraId="40EC384F" w14:textId="72A317FE" w:rsidR="0028056B" w:rsidRDefault="0028056B" w:rsidP="0028056B">
      <w:pPr>
        <w:jc w:val="both"/>
      </w:pPr>
      <w:r>
        <w:t>Vous pouvez y avoir accès avec ou sans abonnement. Avec un abonnement, rien de plus simple, vous p</w:t>
      </w:r>
      <w:r w:rsidR="007047C7">
        <w:t>ayez</w:t>
      </w:r>
      <w:r>
        <w:t xml:space="preserve"> avec votre badge </w:t>
      </w:r>
      <w:proofErr w:type="spellStart"/>
      <w:r>
        <w:t>eborn</w:t>
      </w:r>
      <w:proofErr w:type="spellEnd"/>
      <w:r>
        <w:t xml:space="preserve"> ou avec l’application </w:t>
      </w:r>
      <w:proofErr w:type="spellStart"/>
      <w:r>
        <w:t>eborn</w:t>
      </w:r>
      <w:proofErr w:type="spellEnd"/>
      <w:r>
        <w:t xml:space="preserve"> via votre smartphone.</w:t>
      </w:r>
      <w:r w:rsidR="008812B1">
        <w:t xml:space="preserve"> </w:t>
      </w:r>
      <w:r>
        <w:t xml:space="preserve">Sans abonnement, c’est tout aussi simple, payez par carte bancaire via votre smartphone ou sans contact (selon les bornes équipées), ou avec le badge d’un autre opérateur de mobilité. </w:t>
      </w:r>
    </w:p>
    <w:p w14:paraId="7F78987B" w14:textId="770E1E2A" w:rsidR="00D3037A" w:rsidRDefault="008812B1" w:rsidP="00AF1365">
      <w:pPr>
        <w:jc w:val="both"/>
      </w:pPr>
      <w:r>
        <w:t>Si vous vous déplacez en dehors des Régions Auvergne-Rhône-Alpes et Provence</w:t>
      </w:r>
      <w:r w:rsidR="00CA1EA4">
        <w:t xml:space="preserve">-Alpes-Côte d’Azur, pas de problème, avec votre badge </w:t>
      </w:r>
      <w:proofErr w:type="spellStart"/>
      <w:r w:rsidR="00CA1EA4">
        <w:t>eborn</w:t>
      </w:r>
      <w:proofErr w:type="spellEnd"/>
      <w:r w:rsidR="00CA1EA4">
        <w:t xml:space="preserve"> accédez à plus de 100 000 points partout en France et en Europe.</w:t>
      </w:r>
    </w:p>
    <w:p w14:paraId="69414CED" w14:textId="4331BC5C" w:rsidR="00A737F1" w:rsidRDefault="008812B1">
      <w:r>
        <w:t xml:space="preserve">Pour plus d’informations, consultez notre site : </w:t>
      </w:r>
      <w:hyperlink r:id="rId6" w:anchor="FindEvse" w:history="1">
        <w:r w:rsidRPr="00B42462">
          <w:rPr>
            <w:rStyle w:val="Lienhypertexte"/>
          </w:rPr>
          <w:t>https://www.eborn.fr/#FindEvse</w:t>
        </w:r>
      </w:hyperlink>
    </w:p>
    <w:p w14:paraId="24D77A23" w14:textId="77777777" w:rsidR="008812B1" w:rsidRDefault="008812B1"/>
    <w:p w14:paraId="392A6441" w14:textId="77777777" w:rsidR="00A737F1" w:rsidRDefault="00A737F1"/>
    <w:p w14:paraId="6F854AA3" w14:textId="475CDB99" w:rsidR="00D4351E" w:rsidRDefault="006B3C50">
      <w:r>
        <w:t xml:space="preserve"> </w:t>
      </w:r>
    </w:p>
    <w:sectPr w:rsidR="00D4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11F0"/>
    <w:multiLevelType w:val="hybridMultilevel"/>
    <w:tmpl w:val="519420FA"/>
    <w:lvl w:ilvl="0" w:tplc="08A88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633D"/>
    <w:multiLevelType w:val="hybridMultilevel"/>
    <w:tmpl w:val="ACBAEC28"/>
    <w:lvl w:ilvl="0" w:tplc="14264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9828">
    <w:abstractNumId w:val="1"/>
  </w:num>
  <w:num w:numId="2" w16cid:durableId="82386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21"/>
    <w:rsid w:val="000A7ECD"/>
    <w:rsid w:val="001435CE"/>
    <w:rsid w:val="001B375A"/>
    <w:rsid w:val="001F395F"/>
    <w:rsid w:val="00202930"/>
    <w:rsid w:val="0028056B"/>
    <w:rsid w:val="002F1321"/>
    <w:rsid w:val="00320456"/>
    <w:rsid w:val="00390EC8"/>
    <w:rsid w:val="004E2BD1"/>
    <w:rsid w:val="00537065"/>
    <w:rsid w:val="00680CF2"/>
    <w:rsid w:val="006B3C50"/>
    <w:rsid w:val="007047C7"/>
    <w:rsid w:val="0072428D"/>
    <w:rsid w:val="007E60A2"/>
    <w:rsid w:val="00805C3F"/>
    <w:rsid w:val="008812B1"/>
    <w:rsid w:val="00980CD1"/>
    <w:rsid w:val="009A4546"/>
    <w:rsid w:val="00A3294A"/>
    <w:rsid w:val="00A737F1"/>
    <w:rsid w:val="00AF1365"/>
    <w:rsid w:val="00AF2597"/>
    <w:rsid w:val="00B75B65"/>
    <w:rsid w:val="00CA1EA4"/>
    <w:rsid w:val="00D3037A"/>
    <w:rsid w:val="00D40AC5"/>
    <w:rsid w:val="00D4351E"/>
    <w:rsid w:val="00F6475F"/>
    <w:rsid w:val="00F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1663"/>
  <w15:chartTrackingRefBased/>
  <w15:docId w15:val="{83FABF90-BC21-4D13-AFF9-61784E81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C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05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orn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PETON</dc:creator>
  <cp:keywords/>
  <dc:description/>
  <cp:lastModifiedBy>Morgane PETON</cp:lastModifiedBy>
  <cp:revision>18</cp:revision>
  <dcterms:created xsi:type="dcterms:W3CDTF">2023-05-04T10:50:00Z</dcterms:created>
  <dcterms:modified xsi:type="dcterms:W3CDTF">2023-06-08T10:12:00Z</dcterms:modified>
</cp:coreProperties>
</file>